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E6" w:rsidRDefault="00E2325A" w:rsidP="004C109C">
      <w:pPr>
        <w:spacing w:after="0"/>
      </w:pPr>
      <w:r>
        <w:t xml:space="preserve">Osnovna škola Vladimira </w:t>
      </w:r>
      <w:proofErr w:type="spellStart"/>
      <w:r>
        <w:t>Vidrića</w:t>
      </w:r>
      <w:proofErr w:type="spellEnd"/>
    </w:p>
    <w:p w:rsidR="00E2325A" w:rsidRDefault="00E2325A" w:rsidP="004C109C">
      <w:pPr>
        <w:spacing w:after="0"/>
      </w:pPr>
      <w:r>
        <w:t>Školska ulica 2</w:t>
      </w:r>
    </w:p>
    <w:p w:rsidR="00E2325A" w:rsidRDefault="00E2325A" w:rsidP="00E2325A">
      <w:pPr>
        <w:spacing w:after="120"/>
      </w:pPr>
      <w:r>
        <w:t>44320, Kutina</w:t>
      </w:r>
    </w:p>
    <w:p w:rsidR="00E2325A" w:rsidRDefault="00E2325A" w:rsidP="00E2325A">
      <w:pPr>
        <w:spacing w:after="120"/>
      </w:pPr>
    </w:p>
    <w:p w:rsidR="00E2325A" w:rsidRDefault="004C109C" w:rsidP="004C109C">
      <w:pPr>
        <w:spacing w:after="120"/>
        <w:jc w:val="center"/>
      </w:pPr>
      <w:bookmarkStart w:id="0" w:name="_GoBack"/>
      <w:r>
        <w:t>ODLUKA</w:t>
      </w:r>
    </w:p>
    <w:p w:rsidR="00E2325A" w:rsidRDefault="004C109C" w:rsidP="00E2325A">
      <w:pPr>
        <w:spacing w:after="120"/>
      </w:pPr>
      <w:r>
        <w:t>Dana 7.12.2016. godine u 12:30h</w:t>
      </w:r>
      <w:r w:rsidR="00E2325A">
        <w:t xml:space="preserve"> održa</w:t>
      </w:r>
      <w:r>
        <w:t>n</w:t>
      </w:r>
      <w:r w:rsidR="00E2325A">
        <w:t xml:space="preserve"> je sastanak Povjerenstva za provedbu javnog poziva i izbor najpovoljnijih ponuda za Školu u prirodi u šk. god. 2016./2017.</w:t>
      </w:r>
    </w:p>
    <w:bookmarkEnd w:id="0"/>
    <w:p w:rsidR="00E2325A" w:rsidRDefault="00E2325A" w:rsidP="00E2325A">
      <w:pPr>
        <w:spacing w:after="120"/>
      </w:pPr>
      <w:r>
        <w:t>Od pristiglih ponuda, Povjerenstvo je odabralo četiri ponude.</w:t>
      </w:r>
    </w:p>
    <w:p w:rsidR="00E2325A" w:rsidRDefault="00E2325A" w:rsidP="00E2325A">
      <w:pPr>
        <w:spacing w:after="120"/>
      </w:pPr>
      <w:r>
        <w:t>Odabrane ponude su:</w:t>
      </w:r>
    </w:p>
    <w:p w:rsidR="00E2325A" w:rsidRDefault="00E2325A" w:rsidP="00E2325A">
      <w:pPr>
        <w:spacing w:after="0"/>
      </w:pPr>
      <w:r>
        <w:t xml:space="preserve">     1. Putnička agencija  </w:t>
      </w:r>
      <w:proofErr w:type="spellStart"/>
      <w:r>
        <w:t>Eklata</w:t>
      </w:r>
      <w:proofErr w:type="spellEnd"/>
      <w:r>
        <w:t xml:space="preserve"> – Split </w:t>
      </w:r>
    </w:p>
    <w:p w:rsidR="00E2325A" w:rsidRDefault="00E2325A" w:rsidP="00E2325A">
      <w:pPr>
        <w:spacing w:after="120"/>
      </w:pPr>
      <w:r>
        <w:t xml:space="preserve">          23.5. – 26.5.2017. – cijena 1150kn</w:t>
      </w:r>
    </w:p>
    <w:p w:rsidR="00E2325A" w:rsidRDefault="00E2325A" w:rsidP="00E2325A">
      <w:pPr>
        <w:spacing w:after="0"/>
      </w:pPr>
      <w:r>
        <w:t xml:space="preserve">     2. Turistička agencija RTA</w:t>
      </w:r>
      <w:r w:rsidR="00120CA5">
        <w:t xml:space="preserve"> - Zagreb</w:t>
      </w:r>
    </w:p>
    <w:p w:rsidR="00E2325A" w:rsidRDefault="00E2325A" w:rsidP="00E2325A">
      <w:pPr>
        <w:spacing w:after="120"/>
      </w:pPr>
      <w:r>
        <w:t xml:space="preserve">          23.5. – 26.5.2017. – cijena 1140kn</w:t>
      </w:r>
    </w:p>
    <w:p w:rsidR="00E2325A" w:rsidRDefault="00E2325A" w:rsidP="00E2325A">
      <w:pPr>
        <w:spacing w:after="0"/>
      </w:pPr>
      <w:r>
        <w:t xml:space="preserve">     3.  Vrbanac prijevoz – Sisak</w:t>
      </w:r>
    </w:p>
    <w:p w:rsidR="00E2325A" w:rsidRDefault="00E2325A" w:rsidP="00E2325A">
      <w:pPr>
        <w:spacing w:after="120"/>
      </w:pPr>
      <w:r>
        <w:t xml:space="preserve">          22.5. – 9.6.2017. – cijena 1134kn</w:t>
      </w:r>
    </w:p>
    <w:p w:rsidR="00E2325A" w:rsidRDefault="00E2325A" w:rsidP="00E2325A">
      <w:pPr>
        <w:spacing w:after="0"/>
      </w:pPr>
      <w:r>
        <w:t xml:space="preserve">    </w:t>
      </w:r>
      <w:r w:rsidR="00226C76">
        <w:t xml:space="preserve"> </w:t>
      </w:r>
      <w:r>
        <w:t>4. Koncept putovanja – Koprivnica</w:t>
      </w:r>
    </w:p>
    <w:p w:rsidR="00E2325A" w:rsidRDefault="00E2325A" w:rsidP="00E2325A">
      <w:pPr>
        <w:spacing w:after="120"/>
      </w:pPr>
      <w:r>
        <w:t xml:space="preserve">          23.5. – 26.5.2017 – cijena 1080kn</w:t>
      </w:r>
    </w:p>
    <w:p w:rsidR="00E2325A" w:rsidRDefault="00E2325A" w:rsidP="00E2325A">
      <w:pPr>
        <w:spacing w:after="120"/>
      </w:pPr>
      <w:r>
        <w:t>Obzirom da su ove četiri ponude izdvojene obavještavamo Vas da će se konačan odabir turističke agencije za provedbu Škole u prirodi izvršiti roditelji na roditeljskom sastanku koji će se održati u utorak, 20.12.2016., s početkom u 17:30 sati, o čemu će te biti pismeno obavješteni</w:t>
      </w:r>
      <w:r w:rsidR="004C109C">
        <w:t>.</w:t>
      </w:r>
    </w:p>
    <w:p w:rsidR="004C109C" w:rsidRDefault="004C109C" w:rsidP="00E2325A">
      <w:pPr>
        <w:spacing w:after="120"/>
      </w:pPr>
      <w:r>
        <w:t>Pozivamo vas da na navedenom sastanku u predviđenom vremenskom okviru od 10 minuta prezentirate svoju ponudu i time roditeljima olakšate izbor.</w:t>
      </w:r>
    </w:p>
    <w:p w:rsidR="004C109C" w:rsidRDefault="004C109C" w:rsidP="00E2325A">
      <w:pPr>
        <w:spacing w:after="120"/>
      </w:pPr>
    </w:p>
    <w:p w:rsidR="004C109C" w:rsidRDefault="004C109C" w:rsidP="00E2325A">
      <w:pPr>
        <w:spacing w:after="120"/>
      </w:pPr>
      <w:r>
        <w:t>U Kutini, 7.12.2016.                                                                           Predsjednica Povjerenstva: Sanja Labus</w:t>
      </w:r>
    </w:p>
    <w:sectPr w:rsidR="004C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5A"/>
    <w:rsid w:val="00120CA5"/>
    <w:rsid w:val="00226C76"/>
    <w:rsid w:val="004A1DE6"/>
    <w:rsid w:val="004C109C"/>
    <w:rsid w:val="00585EAB"/>
    <w:rsid w:val="00E2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Iličić</dc:creator>
  <cp:lastModifiedBy>HOME</cp:lastModifiedBy>
  <cp:revision>2</cp:revision>
  <dcterms:created xsi:type="dcterms:W3CDTF">2016-12-07T22:02:00Z</dcterms:created>
  <dcterms:modified xsi:type="dcterms:W3CDTF">2016-12-07T22:02:00Z</dcterms:modified>
</cp:coreProperties>
</file>