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F7" w:rsidRDefault="005B5AF7"/>
    <w:p w:rsidR="005B5AF7" w:rsidRDefault="000D2C1A" w:rsidP="00EA1AC8">
      <w:pPr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85.75pt;height:111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Krapinski pračovjek&#10;"/>
          </v:shape>
        </w:pict>
      </w:r>
    </w:p>
    <w:p w:rsidR="005B5AF7" w:rsidRPr="00EA1AC8" w:rsidRDefault="005B5AF7" w:rsidP="00EA1AC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1AC8">
        <w:rPr>
          <w:rStyle w:val="sadrzaj"/>
          <w:rFonts w:ascii="Times New Roman" w:hAnsi="Times New Roman" w:cs="Times New Roman"/>
          <w:sz w:val="28"/>
          <w:szCs w:val="28"/>
        </w:rPr>
        <w:t xml:space="preserve">Popularan </w:t>
      </w:r>
      <w:r w:rsidRPr="00EA1AC8">
        <w:rPr>
          <w:rStyle w:val="Istaknuto"/>
          <w:rFonts w:ascii="Times New Roman" w:hAnsi="Times New Roman" w:cs="Times New Roman"/>
          <w:sz w:val="28"/>
          <w:szCs w:val="28"/>
        </w:rPr>
        <w:t xml:space="preserve">krapinski pračovjek </w:t>
      </w:r>
      <w:r w:rsidRPr="00EA1AC8">
        <w:rPr>
          <w:rStyle w:val="sadrzaj"/>
          <w:rFonts w:ascii="Times New Roman" w:hAnsi="Times New Roman" w:cs="Times New Roman"/>
          <w:sz w:val="28"/>
          <w:szCs w:val="28"/>
        </w:rPr>
        <w:t xml:space="preserve">ili </w:t>
      </w:r>
      <w:proofErr w:type="spellStart"/>
      <w:r w:rsidR="00EA1AC8">
        <w:rPr>
          <w:rStyle w:val="Istaknuto"/>
          <w:rFonts w:ascii="Times New Roman" w:hAnsi="Times New Roman" w:cs="Times New Roman"/>
          <w:sz w:val="28"/>
          <w:szCs w:val="28"/>
        </w:rPr>
        <w:t>dedek</w:t>
      </w:r>
      <w:proofErr w:type="spellEnd"/>
      <w:r w:rsidR="00EA1AC8">
        <w:rPr>
          <w:rStyle w:val="Istaknuto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AC8">
        <w:rPr>
          <w:rStyle w:val="Istaknuto"/>
          <w:rFonts w:ascii="Times New Roman" w:hAnsi="Times New Roman" w:cs="Times New Roman"/>
          <w:sz w:val="28"/>
          <w:szCs w:val="28"/>
        </w:rPr>
        <w:t>Kajbumščak</w:t>
      </w:r>
      <w:proofErr w:type="spellEnd"/>
      <w:r w:rsidRPr="00EA1AC8">
        <w:rPr>
          <w:rStyle w:val="Istaknuto"/>
          <w:rFonts w:ascii="Times New Roman" w:hAnsi="Times New Roman" w:cs="Times New Roman"/>
          <w:sz w:val="28"/>
          <w:szCs w:val="28"/>
        </w:rPr>
        <w:t xml:space="preserve"> </w:t>
      </w:r>
      <w:r w:rsidRPr="00EA1AC8">
        <w:rPr>
          <w:rStyle w:val="sadrzaj"/>
          <w:rFonts w:ascii="Times New Roman" w:hAnsi="Times New Roman" w:cs="Times New Roman"/>
          <w:sz w:val="28"/>
          <w:szCs w:val="28"/>
        </w:rPr>
        <w:t xml:space="preserve">, znanstveno poznat kao </w:t>
      </w:r>
      <w:r w:rsidRPr="00EA1AC8">
        <w:rPr>
          <w:rStyle w:val="Istaknuto"/>
          <w:rFonts w:ascii="Times New Roman" w:hAnsi="Times New Roman" w:cs="Times New Roman"/>
          <w:sz w:val="28"/>
          <w:szCs w:val="28"/>
        </w:rPr>
        <w:t xml:space="preserve">Homo sapiens neanderthalensis </w:t>
      </w:r>
      <w:r w:rsidRPr="00EA1AC8">
        <w:rPr>
          <w:rStyle w:val="sadrzaj"/>
          <w:rFonts w:ascii="Times New Roman" w:hAnsi="Times New Roman" w:cs="Times New Roman"/>
          <w:sz w:val="28"/>
          <w:szCs w:val="28"/>
        </w:rPr>
        <w:t xml:space="preserve">, otkriven je 1899. godine kada su započela geološka i paleontološka istraživanja na </w:t>
      </w:r>
      <w:proofErr w:type="spellStart"/>
      <w:r w:rsidRPr="00EA1AC8">
        <w:rPr>
          <w:rStyle w:val="sadrzaj"/>
          <w:rFonts w:ascii="Times New Roman" w:hAnsi="Times New Roman" w:cs="Times New Roman"/>
          <w:sz w:val="28"/>
          <w:szCs w:val="28"/>
        </w:rPr>
        <w:t>Hušnjakovom</w:t>
      </w:r>
      <w:proofErr w:type="spellEnd"/>
      <w:r w:rsidRPr="00EA1AC8">
        <w:rPr>
          <w:rStyle w:val="sadrzaj"/>
          <w:rFonts w:ascii="Times New Roman" w:hAnsi="Times New Roman" w:cs="Times New Roman"/>
          <w:sz w:val="28"/>
          <w:szCs w:val="28"/>
        </w:rPr>
        <w:t xml:space="preserve"> brdu u Krapini.</w:t>
      </w:r>
      <w:r w:rsidRPr="00EA1AC8">
        <w:rPr>
          <w:rFonts w:ascii="Times New Roman" w:hAnsi="Times New Roman" w:cs="Times New Roman"/>
          <w:sz w:val="28"/>
          <w:szCs w:val="28"/>
        </w:rPr>
        <w:br/>
      </w:r>
      <w:r w:rsidRPr="00EA1AC8">
        <w:rPr>
          <w:rStyle w:val="sadrzaj"/>
          <w:rFonts w:ascii="Times New Roman" w:hAnsi="Times New Roman" w:cs="Times New Roman"/>
          <w:sz w:val="28"/>
          <w:szCs w:val="28"/>
        </w:rPr>
        <w:t>Iskapanja su trajala šest godina pod nadzorom profesora Dragutina Gorjanovića-Krambergera, poznatog hrvatskog geologa, paleontologa i paleoantropologa. Polušpilja u Krapini ubrzo se uvrstila u znanstvene lokalitete svijeta kao bogato fosilno nalazište na kojem je prikupljena najbrojnija i najbogatija zbirka neandertalskog čovjeka. U naslagama špilje, visine oko osam metara, nađeno je oko devet stotina ljudskih fosilnih kostiju, koje pripadaju fosilnim ostacima više desetaka individua različitog spola i životne dobi od 2 do 40 godina.</w:t>
      </w:r>
    </w:p>
    <w:p w:rsidR="005B5AF7" w:rsidRPr="00EA1AC8" w:rsidRDefault="005B5AF7" w:rsidP="00EA1AC8">
      <w:pPr>
        <w:pStyle w:val="StandardWeb"/>
        <w:ind w:firstLine="708"/>
        <w:jc w:val="both"/>
        <w:rPr>
          <w:sz w:val="28"/>
          <w:szCs w:val="28"/>
        </w:rPr>
      </w:pPr>
      <w:r w:rsidRPr="00EA1AC8">
        <w:rPr>
          <w:sz w:val="28"/>
          <w:szCs w:val="28"/>
        </w:rPr>
        <w:t>Važno je napomenuti da detaljnom analizom i usporedbom ostataka pračovjeka koji su pronađeni u spilji dokazano je kako su spilju istovremeno nastanjivale dvije rase. Obje rase pripadale su istoj vrsti neandertalaca</w:t>
      </w:r>
      <w:r w:rsidR="00EA1AC8">
        <w:rPr>
          <w:sz w:val="28"/>
          <w:szCs w:val="28"/>
        </w:rPr>
        <w:t>,</w:t>
      </w:r>
      <w:r w:rsidRPr="00EA1AC8">
        <w:rPr>
          <w:sz w:val="28"/>
          <w:szCs w:val="28"/>
        </w:rPr>
        <w:t xml:space="preserve"> ali su se razlikovale po građi tijela i </w:t>
      </w:r>
      <w:r w:rsidR="00EA1AC8">
        <w:rPr>
          <w:sz w:val="28"/>
          <w:szCs w:val="28"/>
        </w:rPr>
        <w:t xml:space="preserve">ličnoj fizionomiji. </w:t>
      </w:r>
      <w:proofErr w:type="spellStart"/>
      <w:r w:rsidR="00EA1AC8">
        <w:rPr>
          <w:sz w:val="28"/>
          <w:szCs w:val="28"/>
        </w:rPr>
        <w:t>Kramberger</w:t>
      </w:r>
      <w:proofErr w:type="spellEnd"/>
      <w:r w:rsidRPr="00EA1AC8">
        <w:rPr>
          <w:sz w:val="28"/>
          <w:szCs w:val="28"/>
        </w:rPr>
        <w:t xml:space="preserve"> </w:t>
      </w:r>
      <w:r w:rsidR="00EA1AC8">
        <w:rPr>
          <w:sz w:val="28"/>
          <w:szCs w:val="28"/>
        </w:rPr>
        <w:t xml:space="preserve">ih </w:t>
      </w:r>
      <w:r w:rsidRPr="00EA1AC8">
        <w:rPr>
          <w:sz w:val="28"/>
          <w:szCs w:val="28"/>
        </w:rPr>
        <w:t>je podijelio na višu i nižu rasu. Viši tip je imao odozgo plosnatu glavu, dugačku l</w:t>
      </w:r>
      <w:r w:rsidR="00EA1AC8">
        <w:rPr>
          <w:sz w:val="28"/>
          <w:szCs w:val="28"/>
        </w:rPr>
        <w:t>ubanju, produljeno lice i udove;</w:t>
      </w:r>
      <w:r w:rsidRPr="00EA1AC8">
        <w:rPr>
          <w:sz w:val="28"/>
          <w:szCs w:val="28"/>
        </w:rPr>
        <w:t xml:space="preserve"> niži je bio robusnije građe, kraćih udova, zdepastog t</w:t>
      </w:r>
      <w:r w:rsidR="00EA1AC8">
        <w:rPr>
          <w:sz w:val="28"/>
          <w:szCs w:val="28"/>
        </w:rPr>
        <w:t>i</w:t>
      </w:r>
      <w:r w:rsidRPr="00EA1AC8">
        <w:rPr>
          <w:sz w:val="28"/>
          <w:szCs w:val="28"/>
        </w:rPr>
        <w:t>jela, oble lubanje i širokog lica.</w:t>
      </w:r>
    </w:p>
    <w:p w:rsidR="005B5AF7" w:rsidRPr="00EA1AC8" w:rsidRDefault="005B5AF7" w:rsidP="00EA1AC8">
      <w:pPr>
        <w:pStyle w:val="StandardWeb"/>
        <w:ind w:firstLine="708"/>
        <w:jc w:val="both"/>
        <w:rPr>
          <w:sz w:val="28"/>
          <w:szCs w:val="28"/>
        </w:rPr>
      </w:pPr>
      <w:r w:rsidRPr="00EA1AC8">
        <w:rPr>
          <w:sz w:val="28"/>
          <w:szCs w:val="28"/>
        </w:rPr>
        <w:t xml:space="preserve">Ono na što treba posebno skrenuti pažnju jest način na koji je nalazište rekonstruirano za potrebe javnog izlaganja. Rekonstrukcija </w:t>
      </w:r>
      <w:hyperlink r:id="rId4" w:tooltip="Neandertalac" w:history="1">
        <w:r w:rsidRPr="00EA1AC8">
          <w:rPr>
            <w:rStyle w:val="Hiperveza"/>
            <w:color w:val="auto"/>
            <w:sz w:val="28"/>
            <w:szCs w:val="28"/>
            <w:u w:val="none"/>
          </w:rPr>
          <w:t>neandertalaca</w:t>
        </w:r>
      </w:hyperlink>
      <w:r w:rsidRPr="00EA1AC8">
        <w:rPr>
          <w:sz w:val="28"/>
          <w:szCs w:val="28"/>
        </w:rPr>
        <w:t xml:space="preserve"> je načinjena prema predrasudama koje su u ono vrijeme vladale o praljudima. Prikazivalo ih se kao priglupa i defektna bića. To je potpuno krivo. </w:t>
      </w:r>
      <w:hyperlink r:id="rId5" w:tooltip="Neandertalac" w:history="1">
        <w:r w:rsidRPr="00EA1AC8">
          <w:rPr>
            <w:rStyle w:val="Hiperveza"/>
            <w:color w:val="auto"/>
            <w:sz w:val="28"/>
            <w:szCs w:val="28"/>
            <w:u w:val="none"/>
          </w:rPr>
          <w:t>Neandertalci</w:t>
        </w:r>
      </w:hyperlink>
      <w:r w:rsidRPr="00EA1AC8">
        <w:rPr>
          <w:sz w:val="28"/>
          <w:szCs w:val="28"/>
          <w:u w:val="single"/>
        </w:rPr>
        <w:t xml:space="preserve"> </w:t>
      </w:r>
      <w:r w:rsidRPr="00EA1AC8">
        <w:rPr>
          <w:sz w:val="28"/>
          <w:szCs w:val="28"/>
        </w:rPr>
        <w:t xml:space="preserve">su bili na vrlo visokom stupnju razvoja, sposobni izrađivati sofisticirana oruđa, brinuli su za bolesne, pokapali svoje mrtve, imali su neku vrstu jezika, te postoje naznake </w:t>
      </w:r>
      <w:hyperlink r:id="rId6" w:tooltip="Religija" w:history="1">
        <w:r w:rsidRPr="00EA1AC8">
          <w:rPr>
            <w:rStyle w:val="Hiperveza"/>
            <w:color w:val="auto"/>
            <w:sz w:val="28"/>
            <w:szCs w:val="28"/>
            <w:u w:val="none"/>
          </w:rPr>
          <w:t>religioznosti</w:t>
        </w:r>
      </w:hyperlink>
      <w:r w:rsidRPr="00EA1AC8">
        <w:rPr>
          <w:sz w:val="28"/>
          <w:szCs w:val="28"/>
        </w:rPr>
        <w:t>. Za krapinskog pračovjeka, iako je pripadao vrsti neandertalaca, ne možemo tvrditi da je živio na isti način</w:t>
      </w:r>
      <w:r w:rsidR="00EA1AC8">
        <w:rPr>
          <w:sz w:val="28"/>
          <w:szCs w:val="28"/>
        </w:rPr>
        <w:t>,</w:t>
      </w:r>
      <w:r w:rsidRPr="00EA1AC8">
        <w:rPr>
          <w:sz w:val="28"/>
          <w:szCs w:val="28"/>
        </w:rPr>
        <w:t xml:space="preserve"> </w:t>
      </w:r>
      <w:proofErr w:type="spellStart"/>
      <w:r w:rsidRPr="00EA1AC8">
        <w:rPr>
          <w:sz w:val="28"/>
          <w:szCs w:val="28"/>
        </w:rPr>
        <w:t>tj</w:t>
      </w:r>
      <w:proofErr w:type="spellEnd"/>
      <w:r w:rsidRPr="00EA1AC8">
        <w:rPr>
          <w:sz w:val="28"/>
          <w:szCs w:val="28"/>
        </w:rPr>
        <w:t>. imao istu kulturu života kao i ostali pripadnici te vrste koji su nastanjivali druge dijelove svijeta. S obzirom na brojne kosti pračovjeka koje su pronađene razbacane po spilji zajedno s kostima životinja</w:t>
      </w:r>
      <w:r w:rsidR="00EA1AC8">
        <w:rPr>
          <w:sz w:val="28"/>
          <w:szCs w:val="28"/>
        </w:rPr>
        <w:t>,</w:t>
      </w:r>
      <w:r w:rsidRPr="00EA1AC8">
        <w:rPr>
          <w:sz w:val="28"/>
          <w:szCs w:val="28"/>
        </w:rPr>
        <w:t xml:space="preserve"> pretpostavlja se da nisu sahranjivali pokojnike i poznavali sakralno. Možemo zaključiti da su bili jednostavna bića koja su smrt bližnjeg poistovjećivali sa smrću bilo koje životinje. Znanstvenici još uvijek </w:t>
      </w:r>
      <w:r w:rsidRPr="00EA1AC8">
        <w:rPr>
          <w:sz w:val="28"/>
          <w:szCs w:val="28"/>
        </w:rPr>
        <w:lastRenderedPageBreak/>
        <w:t>oštro polemiziraju o načinu na koji je krapinski pračovjek nestao. Neki podupiru teoriju da je bio kanibal, no glavni argument protivnika te teorije je visok stupanj ljudskih odnosa postignut u zajednici, te skrb za pripadnike te zajednice.</w:t>
      </w:r>
    </w:p>
    <w:p w:rsidR="005B5AF7" w:rsidRPr="00EA1AC8" w:rsidRDefault="005B5AF7" w:rsidP="00EA1AC8">
      <w:pPr>
        <w:pStyle w:val="StandardWeb"/>
        <w:ind w:firstLine="708"/>
        <w:jc w:val="both"/>
        <w:rPr>
          <w:sz w:val="28"/>
          <w:szCs w:val="28"/>
        </w:rPr>
      </w:pPr>
      <w:r w:rsidRPr="00EA1AC8">
        <w:rPr>
          <w:sz w:val="28"/>
          <w:szCs w:val="28"/>
        </w:rPr>
        <w:t>Velik dio ostataka s Hušnjakova nalazi se u Muzeju evolucije u Krapini, a upravo je u izgradnji novi muzejski kompleks, suvremenog dizajna u obliku školjke.</w:t>
      </w:r>
    </w:p>
    <w:p w:rsidR="005B5AF7" w:rsidRPr="00EA1AC8" w:rsidRDefault="005B5AF7" w:rsidP="00EA1AC8">
      <w:pPr>
        <w:pStyle w:val="StandardWeb"/>
        <w:ind w:firstLine="708"/>
        <w:jc w:val="both"/>
        <w:rPr>
          <w:sz w:val="28"/>
          <w:szCs w:val="28"/>
        </w:rPr>
      </w:pPr>
      <w:proofErr w:type="spellStart"/>
      <w:r w:rsidRPr="00EA1AC8">
        <w:rPr>
          <w:sz w:val="28"/>
          <w:szCs w:val="28"/>
        </w:rPr>
        <w:t>Najočuvanija</w:t>
      </w:r>
      <w:proofErr w:type="spellEnd"/>
      <w:r w:rsidRPr="00EA1AC8">
        <w:rPr>
          <w:sz w:val="28"/>
          <w:szCs w:val="28"/>
        </w:rPr>
        <w:t xml:space="preserve"> lubanja je lubanja C koja se nalazi u mnogim udžbenicima diljem svijeta. Dragutin Gorjanović-Kramberger prvi je paleontolog i paleoantropolog koji je upotrijebio rendgen za proučavanje fosilnih ostataka kostiju.</w:t>
      </w:r>
    </w:p>
    <w:p w:rsidR="003B5E6A" w:rsidRDefault="003B5E6A" w:rsidP="00EA1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E6A" w:rsidRDefault="003B5E6A" w:rsidP="003B5E6A">
      <w:pPr>
        <w:rPr>
          <w:rFonts w:ascii="Times New Roman" w:hAnsi="Times New Roman" w:cs="Times New Roman"/>
          <w:sz w:val="28"/>
          <w:szCs w:val="28"/>
        </w:rPr>
      </w:pPr>
    </w:p>
    <w:p w:rsidR="003B5E6A" w:rsidRDefault="003B5E6A" w:rsidP="003B5E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E6A" w:rsidRDefault="003B5E6A" w:rsidP="003B5E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E6A" w:rsidRDefault="003B5E6A" w:rsidP="003B5E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E6A" w:rsidRDefault="003B5E6A" w:rsidP="003B5E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E6A" w:rsidRDefault="003B5E6A" w:rsidP="003B5E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E6A" w:rsidRDefault="003B5E6A" w:rsidP="003B5E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E6A" w:rsidRDefault="003B5E6A" w:rsidP="003B5E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E6A" w:rsidRDefault="003B5E6A" w:rsidP="003B5E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E6A" w:rsidRDefault="003B5E6A" w:rsidP="003B5E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E6A" w:rsidRDefault="003B5E6A" w:rsidP="003B5E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E6A" w:rsidRDefault="003B5E6A" w:rsidP="003B5E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E6A" w:rsidRDefault="003B5E6A" w:rsidP="003B5E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E6A" w:rsidRDefault="003B5E6A" w:rsidP="003B5E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081C" w:rsidRPr="003B5E6A" w:rsidRDefault="003B5E6A" w:rsidP="003B5E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Valentino </w:t>
      </w:r>
      <w:proofErr w:type="spellStart"/>
      <w:r>
        <w:rPr>
          <w:rFonts w:ascii="Times New Roman" w:hAnsi="Times New Roman" w:cs="Times New Roman"/>
          <w:sz w:val="28"/>
          <w:szCs w:val="28"/>
        </w:rPr>
        <w:t>Ljevar</w:t>
      </w:r>
      <w:proofErr w:type="spellEnd"/>
      <w:r>
        <w:rPr>
          <w:rFonts w:ascii="Times New Roman" w:hAnsi="Times New Roman" w:cs="Times New Roman"/>
          <w:sz w:val="28"/>
          <w:szCs w:val="28"/>
        </w:rPr>
        <w:t>, 7.c</w:t>
      </w:r>
    </w:p>
    <w:sectPr w:rsidR="00C1081C" w:rsidRPr="003B5E6A" w:rsidSect="00C10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5AF7"/>
    <w:rsid w:val="000D2C1A"/>
    <w:rsid w:val="003B5E6A"/>
    <w:rsid w:val="005B5AF7"/>
    <w:rsid w:val="00C1081C"/>
    <w:rsid w:val="00EA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B5AF7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5B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drzaj">
    <w:name w:val="sadrzaj"/>
    <w:basedOn w:val="Zadanifontodlomka"/>
    <w:rsid w:val="005B5AF7"/>
  </w:style>
  <w:style w:type="character" w:styleId="Istaknuto">
    <w:name w:val="Emphasis"/>
    <w:basedOn w:val="Zadanifontodlomka"/>
    <w:uiPriority w:val="20"/>
    <w:qFormat/>
    <w:rsid w:val="005B5A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r.wikipedia.org/wiki/Religija" TargetMode="External"/><Relationship Id="rId5" Type="http://schemas.openxmlformats.org/officeDocument/2006/relationships/hyperlink" Target="http://hr.wikipedia.org/wiki/Neandertalac" TargetMode="External"/><Relationship Id="rId4" Type="http://schemas.openxmlformats.org/officeDocument/2006/relationships/hyperlink" Target="http://hr.wikipedia.org/wiki/Neandertalac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5.razred</dc:creator>
  <cp:lastModifiedBy>spomenka</cp:lastModifiedBy>
  <cp:revision>4</cp:revision>
  <dcterms:created xsi:type="dcterms:W3CDTF">2011-12-02T12:15:00Z</dcterms:created>
  <dcterms:modified xsi:type="dcterms:W3CDTF">2011-12-04T12:54:00Z</dcterms:modified>
</cp:coreProperties>
</file>